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FA3E60" w:rsidP="006040CF">
      <w:pPr>
        <w:spacing w:line="240" w:lineRule="auto"/>
      </w:pPr>
      <w:bookmarkStart w:id="0" w:name="_GoBack"/>
      <w:bookmarkEnd w:id="0"/>
      <w:r>
        <w:t xml:space="preserve">                </w:t>
      </w:r>
      <w:r>
        <w:tab/>
      </w:r>
      <w:r>
        <w:tab/>
      </w:r>
      <w:r>
        <w:tab/>
      </w:r>
    </w:p>
    <w:p w:rsidR="00FA3E60" w:rsidRPr="00FA3E60" w:rsidRDefault="00A955A4" w:rsidP="00FA3E60">
      <w:pPr>
        <w:spacing w:line="240" w:lineRule="auto"/>
        <w:jc w:val="center"/>
        <w:rPr>
          <w:rFonts w:ascii="Comic Sans MS" w:hAnsi="Comic Sans MS"/>
          <w:b/>
          <w:color w:val="00B050"/>
          <w:sz w:val="24"/>
          <w:szCs w:val="24"/>
        </w:rPr>
      </w:pPr>
      <w:r w:rsidRPr="006040CF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207B1929" wp14:editId="2D81056C">
            <wp:simplePos x="0" y="0"/>
            <wp:positionH relativeFrom="page">
              <wp:posOffset>7277100</wp:posOffset>
            </wp:positionH>
            <wp:positionV relativeFrom="paragraph">
              <wp:posOffset>0</wp:posOffset>
            </wp:positionV>
            <wp:extent cx="3162300" cy="5943600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29" t="398" r="2471"/>
                    <a:stretch/>
                  </pic:blipFill>
                  <pic:spPr bwMode="auto">
                    <a:xfrm>
                      <a:off x="0" y="0"/>
                      <a:ext cx="31623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DC9" w:rsidRPr="006040CF"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align>center</wp:align>
            </wp:positionV>
            <wp:extent cx="3200400" cy="5918200"/>
            <wp:effectExtent l="0" t="0" r="0" b="0"/>
            <wp:wrapTight wrapText="bothSides">
              <wp:wrapPolygon edited="0">
                <wp:start x="0" y="0"/>
                <wp:lineTo x="0" y="21276"/>
                <wp:lineTo x="21471" y="21276"/>
                <wp:lineTo x="21471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1802" b="-2213"/>
                    <a:stretch/>
                  </pic:blipFill>
                  <pic:spPr bwMode="auto">
                    <a:xfrm>
                      <a:off x="0" y="0"/>
                      <a:ext cx="320040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E60" w:rsidRPr="00FA3E60">
        <w:rPr>
          <w:rFonts w:ascii="Comic Sans MS" w:hAnsi="Comic Sans MS"/>
          <w:b/>
          <w:color w:val="00B050"/>
          <w:sz w:val="24"/>
          <w:szCs w:val="24"/>
        </w:rPr>
        <w:t>ULUSLARARASI</w:t>
      </w:r>
    </w:p>
    <w:p w:rsidR="004A60B9" w:rsidRDefault="00FA3E60" w:rsidP="00FA3E60">
      <w:pPr>
        <w:spacing w:line="240" w:lineRule="auto"/>
        <w:jc w:val="center"/>
        <w:rPr>
          <w:rFonts w:ascii="Comic Sans MS" w:hAnsi="Comic Sans MS"/>
          <w:b/>
          <w:color w:val="00B050"/>
          <w:sz w:val="24"/>
          <w:szCs w:val="24"/>
        </w:rPr>
      </w:pPr>
      <w:r w:rsidRPr="00FA3E60">
        <w:rPr>
          <w:rFonts w:ascii="Comic Sans MS" w:hAnsi="Comic Sans MS"/>
          <w:b/>
          <w:color w:val="00B050"/>
          <w:sz w:val="24"/>
          <w:szCs w:val="24"/>
        </w:rPr>
        <w:t>EKO-OKULLAR PROGRAMI 7 ADIMI</w:t>
      </w:r>
    </w:p>
    <w:p w:rsidR="00415D11" w:rsidRDefault="00FA3E60" w:rsidP="00FA3E60">
      <w:pPr>
        <w:spacing w:line="240" w:lineRule="auto"/>
        <w:jc w:val="center"/>
        <w:rPr>
          <w:rFonts w:ascii="Comic Sans MS" w:hAnsi="Comic Sans MS"/>
          <w:b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5A5338AB" wp14:editId="45B1CF7D">
            <wp:extent cx="2954655" cy="4872556"/>
            <wp:effectExtent l="0" t="0" r="0" b="4445"/>
            <wp:docPr id="1285" name="Picture 1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Picture 128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487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D7" w:rsidRDefault="00543BD7" w:rsidP="00FA3E60">
      <w:pPr>
        <w:spacing w:line="240" w:lineRule="auto"/>
        <w:jc w:val="center"/>
        <w:rPr>
          <w:rFonts w:ascii="Comic Sans MS" w:hAnsi="Comic Sans MS"/>
          <w:b/>
          <w:color w:val="00B050"/>
          <w:sz w:val="24"/>
          <w:szCs w:val="24"/>
        </w:rPr>
      </w:pPr>
    </w:p>
    <w:p w:rsidR="00A83FE0" w:rsidRDefault="00A83FE0" w:rsidP="00816F88">
      <w:pPr>
        <w:spacing w:line="240" w:lineRule="auto"/>
        <w:jc w:val="center"/>
        <w:rPr>
          <w:rFonts w:ascii="Comic Sans MS" w:hAnsi="Comic Sans MS"/>
          <w:b/>
          <w:bCs/>
          <w:color w:val="C0504D" w:themeColor="accent2"/>
          <w:sz w:val="28"/>
          <w:szCs w:val="28"/>
          <w:u w:val="single"/>
        </w:rPr>
      </w:pPr>
    </w:p>
    <w:p w:rsidR="00E96BBB" w:rsidRDefault="00E96BBB" w:rsidP="00E96644">
      <w:pPr>
        <w:spacing w:line="240" w:lineRule="auto"/>
        <w:rPr>
          <w:rFonts w:ascii="Comic Sans MS" w:hAnsi="Comic Sans MS"/>
          <w:b/>
          <w:bCs/>
          <w:noProof/>
          <w:color w:val="C0504D" w:themeColor="accent2"/>
          <w:sz w:val="28"/>
          <w:szCs w:val="28"/>
          <w:u w:val="single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16C2867B" wp14:editId="3FADCB24">
            <wp:extent cx="2954655" cy="2006600"/>
            <wp:effectExtent l="0" t="0" r="0" b="0"/>
            <wp:docPr id="17" name="Resim 17" descr="atıklar kaç yılda yok olu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ıklar kaç yılda yok olur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2" t="6888" r="9143" b="24889"/>
                    <a:stretch/>
                  </pic:blipFill>
                  <pic:spPr bwMode="auto">
                    <a:xfrm>
                      <a:off x="0" y="0"/>
                      <a:ext cx="295465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00B050"/>
          <w:sz w:val="24"/>
          <w:szCs w:val="24"/>
          <w:lang w:eastAsia="tr-TR"/>
        </w:rPr>
        <w:drawing>
          <wp:inline distT="0" distB="0" distL="0" distR="0" wp14:anchorId="2799D070" wp14:editId="52DE10F5">
            <wp:extent cx="2954453" cy="41719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24" cy="418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BBB" w:rsidRDefault="00E96BBB" w:rsidP="00E96BBB">
      <w:pPr>
        <w:spacing w:line="240" w:lineRule="auto"/>
        <w:jc w:val="center"/>
        <w:rPr>
          <w:rFonts w:ascii="Comic Sans MS" w:hAnsi="Comic Sans MS"/>
          <w:b/>
          <w:bCs/>
          <w:noProof/>
          <w:color w:val="C0504D" w:themeColor="accent2"/>
          <w:sz w:val="28"/>
          <w:szCs w:val="28"/>
          <w:u w:val="single"/>
          <w:lang w:eastAsia="tr-TR"/>
        </w:rPr>
      </w:pPr>
      <w:r>
        <w:rPr>
          <w:rFonts w:ascii="Comic Sans MS" w:hAnsi="Comic Sans MS"/>
          <w:b/>
          <w:bCs/>
          <w:noProof/>
          <w:color w:val="C0504D" w:themeColor="accent2"/>
          <w:sz w:val="28"/>
          <w:szCs w:val="28"/>
          <w:u w:val="single"/>
          <w:lang w:eastAsia="tr-TR"/>
        </w:rPr>
        <w:drawing>
          <wp:inline distT="0" distB="0" distL="0" distR="0" wp14:anchorId="4F473CC7" wp14:editId="7AF38F82">
            <wp:extent cx="1771650" cy="1495425"/>
            <wp:effectExtent l="0" t="0" r="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ridonusu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15117" cy="15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BB" w:rsidRPr="006438E2" w:rsidRDefault="00E96BBB" w:rsidP="00E96BBB">
      <w:pPr>
        <w:spacing w:after="0" w:line="240" w:lineRule="auto"/>
        <w:jc w:val="center"/>
        <w:rPr>
          <w:rFonts w:ascii="Comic Sans MS" w:hAnsi="Comic Sans MS"/>
          <w:b/>
          <w:bCs/>
          <w:color w:val="C0504D" w:themeColor="accent2"/>
          <w:sz w:val="28"/>
          <w:szCs w:val="28"/>
          <w:u w:val="single"/>
        </w:rPr>
      </w:pPr>
      <w:r>
        <w:rPr>
          <w:rFonts w:ascii="Comic Sans MS" w:hAnsi="Comic Sans MS"/>
          <w:b/>
          <w:noProof/>
          <w:color w:val="00B050"/>
          <w:sz w:val="24"/>
          <w:szCs w:val="24"/>
          <w:lang w:eastAsia="tr-TR"/>
        </w:rPr>
        <w:drawing>
          <wp:inline distT="0" distB="0" distL="0" distR="0" wp14:anchorId="51D55431" wp14:editId="000BC8FA">
            <wp:extent cx="2847975" cy="180022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DKUT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555" cy="187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BBB">
        <w:rPr>
          <w:rFonts w:ascii="Comic Sans MS" w:hAnsi="Comic Sans MS"/>
          <w:b/>
          <w:bCs/>
          <w:color w:val="C0504D" w:themeColor="accent2"/>
          <w:sz w:val="28"/>
          <w:szCs w:val="28"/>
          <w:u w:val="single"/>
        </w:rPr>
        <w:t xml:space="preserve"> </w:t>
      </w:r>
      <w:r w:rsidRPr="00E96BBB"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u w:val="single"/>
        </w:rPr>
        <w:t>Ambalaj atıkları geri        kazanıldığında;</w:t>
      </w:r>
    </w:p>
    <w:p w:rsidR="00E96BBB" w:rsidRPr="00AB2000" w:rsidRDefault="00E96BBB" w:rsidP="00E96B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2000">
        <w:rPr>
          <w:rFonts w:ascii="Times New Roman" w:hAnsi="Times New Roman" w:cs="Times New Roman"/>
          <w:sz w:val="24"/>
          <w:szCs w:val="24"/>
        </w:rPr>
        <w:t xml:space="preserve">** Geri kazanılan her 1 ton atık </w:t>
      </w:r>
      <w:proofErr w:type="gramStart"/>
      <w:r w:rsidRPr="00AB2000">
        <w:rPr>
          <w:rFonts w:ascii="Times New Roman" w:hAnsi="Times New Roman" w:cs="Times New Roman"/>
          <w:sz w:val="24"/>
          <w:szCs w:val="24"/>
        </w:rPr>
        <w:t>kağıt</w:t>
      </w:r>
      <w:proofErr w:type="gramEnd"/>
      <w:r w:rsidRPr="00AB2000">
        <w:rPr>
          <w:rFonts w:ascii="Times New Roman" w:hAnsi="Times New Roman" w:cs="Times New Roman"/>
          <w:sz w:val="24"/>
          <w:szCs w:val="24"/>
        </w:rPr>
        <w:t>/karton ile, 17 ağacın kesilmesi engellenir.</w:t>
      </w:r>
      <w:r w:rsidRPr="00AB2000">
        <w:rPr>
          <w:rFonts w:ascii="Times New Roman" w:hAnsi="Times New Roman" w:cs="Times New Roman"/>
          <w:sz w:val="24"/>
          <w:szCs w:val="24"/>
        </w:rPr>
        <w:br/>
        <w:t>** 1 ton cam geri kazanıldığında 100 litre petrol tasarrufu sağlanır. Geri kazanılan metal ve plastik malzemeler kullanılarak yapılan üretimlerde % 95 enerji tasarrufu sağlanır.</w:t>
      </w:r>
      <w:r w:rsidRPr="00AB2000">
        <w:rPr>
          <w:rFonts w:ascii="Times New Roman" w:hAnsi="Times New Roman" w:cs="Times New Roman"/>
          <w:sz w:val="24"/>
          <w:szCs w:val="24"/>
        </w:rPr>
        <w:br/>
        <w:t xml:space="preserve">** Unutulmamalıdır ki doğal </w:t>
      </w:r>
      <w:proofErr w:type="gramStart"/>
      <w:r w:rsidRPr="00AB2000">
        <w:rPr>
          <w:rFonts w:ascii="Times New Roman" w:hAnsi="Times New Roman" w:cs="Times New Roman"/>
          <w:sz w:val="24"/>
          <w:szCs w:val="24"/>
        </w:rPr>
        <w:t>kaynaklar  sınırlıdır</w:t>
      </w:r>
      <w:proofErr w:type="gramEnd"/>
      <w:r w:rsidRPr="00AB2000">
        <w:rPr>
          <w:rFonts w:ascii="Times New Roman" w:hAnsi="Times New Roman" w:cs="Times New Roman"/>
          <w:sz w:val="24"/>
          <w:szCs w:val="24"/>
        </w:rPr>
        <w:t xml:space="preserve"> ve yaşamın sürdürülebilmesi için bu kaynakların verimli bir şekilde kullanılması gerekmektedir. </w:t>
      </w:r>
    </w:p>
    <w:p w:rsidR="00E96BBB" w:rsidRDefault="00E96BBB" w:rsidP="00E96B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2000">
        <w:rPr>
          <w:rFonts w:ascii="Times New Roman" w:hAnsi="Times New Roman" w:cs="Times New Roman"/>
          <w:sz w:val="24"/>
          <w:szCs w:val="24"/>
        </w:rPr>
        <w:t xml:space="preserve">**Geri dönüşüm, yaşanılabilir bir dünya </w:t>
      </w:r>
      <w:proofErr w:type="gramStart"/>
      <w:r w:rsidRPr="00AB2000">
        <w:rPr>
          <w:rFonts w:ascii="Times New Roman" w:hAnsi="Times New Roman" w:cs="Times New Roman"/>
          <w:sz w:val="24"/>
          <w:szCs w:val="24"/>
        </w:rPr>
        <w:t>için ,</w:t>
      </w:r>
      <w:proofErr w:type="gramEnd"/>
      <w:r w:rsidRPr="00AB2000">
        <w:rPr>
          <w:rFonts w:ascii="Times New Roman" w:hAnsi="Times New Roman" w:cs="Times New Roman"/>
          <w:sz w:val="24"/>
          <w:szCs w:val="24"/>
        </w:rPr>
        <w:t xml:space="preserve"> geleceğimize umutla bakabilmemize katkı sağlayacaktır. </w:t>
      </w:r>
    </w:p>
    <w:p w:rsidR="00E96BBB" w:rsidRPr="00AB2000" w:rsidRDefault="00E96BBB" w:rsidP="00E96B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6BBB" w:rsidRDefault="00E96BBB" w:rsidP="00E96BBB">
      <w:pPr>
        <w:spacing w:line="240" w:lineRule="auto"/>
        <w:jc w:val="center"/>
        <w:rPr>
          <w:rFonts w:ascii="Comic Sans MS" w:hAnsi="Comic Sans MS"/>
          <w:b/>
          <w:bCs/>
          <w:noProof/>
          <w:color w:val="C0504D" w:themeColor="accent2"/>
          <w:sz w:val="28"/>
          <w:szCs w:val="28"/>
          <w:u w:val="single"/>
          <w:lang w:eastAsia="tr-TR"/>
        </w:rPr>
      </w:pPr>
      <w:r>
        <w:rPr>
          <w:rFonts w:ascii="Comic Sans MS" w:hAnsi="Comic Sans MS"/>
          <w:b/>
          <w:noProof/>
          <w:color w:val="00B050"/>
          <w:sz w:val="24"/>
          <w:szCs w:val="24"/>
          <w:lang w:eastAsia="tr-TR"/>
        </w:rPr>
        <w:drawing>
          <wp:inline distT="0" distB="0" distL="0" distR="0" wp14:anchorId="519A26A4" wp14:editId="21C936D9">
            <wp:extent cx="1525905" cy="12192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.yil 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108" cy="125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312" w:rsidRPr="00246B2A" w:rsidRDefault="00884312" w:rsidP="00884312">
      <w:pPr>
        <w:spacing w:line="24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</w:rPr>
      </w:pPr>
      <w:r w:rsidRPr="00246B2A">
        <w:rPr>
          <w:rFonts w:ascii="Comic Sans MS" w:hAnsi="Comic Sans MS"/>
          <w:b/>
          <w:color w:val="C0504D" w:themeColor="accent2"/>
          <w:sz w:val="28"/>
          <w:szCs w:val="28"/>
        </w:rPr>
        <w:t>ECO –OKUL PROJESİ KAPSAMINDA</w:t>
      </w:r>
    </w:p>
    <w:p w:rsidR="00884312" w:rsidRPr="00231EE3" w:rsidRDefault="00884312" w:rsidP="00884312">
      <w:pPr>
        <w:spacing w:after="0" w:line="240" w:lineRule="auto"/>
        <w:jc w:val="center"/>
        <w:rPr>
          <w:rFonts w:ascii="Comic Sans MS" w:hAnsi="Comic Sans MS"/>
          <w:b/>
          <w:color w:val="00B050"/>
          <w:sz w:val="28"/>
          <w:szCs w:val="28"/>
          <w:u w:val="single"/>
        </w:rPr>
      </w:pPr>
      <w:r w:rsidRPr="00231EE3">
        <w:rPr>
          <w:rFonts w:ascii="Comic Sans MS" w:hAnsi="Comic Sans MS"/>
          <w:b/>
          <w:color w:val="00B050"/>
          <w:sz w:val="28"/>
          <w:szCs w:val="28"/>
          <w:u w:val="single"/>
        </w:rPr>
        <w:t>AYRIŞTIRIYORUZ, KAZANDIRIYORUZ</w:t>
      </w:r>
    </w:p>
    <w:p w:rsidR="00884312" w:rsidRDefault="00884312" w:rsidP="00884312">
      <w:pPr>
        <w:spacing w:line="240" w:lineRule="auto"/>
        <w:jc w:val="center"/>
        <w:rPr>
          <w:rFonts w:ascii="Comic Sans MS" w:hAnsi="Comic Sans MS"/>
          <w:b/>
          <w:color w:val="00B050"/>
          <w:sz w:val="28"/>
          <w:szCs w:val="28"/>
          <w:u w:val="single"/>
        </w:rPr>
      </w:pPr>
      <w:r>
        <w:rPr>
          <w:rFonts w:ascii="Comic Sans MS" w:hAnsi="Comic Sans MS"/>
          <w:b/>
          <w:noProof/>
          <w:color w:val="00B050"/>
          <w:sz w:val="24"/>
          <w:szCs w:val="24"/>
          <w:lang w:eastAsia="tr-TR"/>
        </w:rPr>
        <w:drawing>
          <wp:inline distT="0" distB="0" distL="0" distR="0" wp14:anchorId="0BCADE51" wp14:editId="00BF8CA4">
            <wp:extent cx="2656840" cy="13335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ĞACGERİDÖ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EE3">
        <w:rPr>
          <w:rFonts w:ascii="Comic Sans MS" w:hAnsi="Comic Sans MS"/>
          <w:b/>
          <w:color w:val="00B050"/>
          <w:sz w:val="28"/>
          <w:szCs w:val="28"/>
          <w:u w:val="single"/>
        </w:rPr>
        <w:t xml:space="preserve"> </w:t>
      </w:r>
    </w:p>
    <w:p w:rsidR="00884312" w:rsidRDefault="00884312" w:rsidP="00884312">
      <w:pPr>
        <w:spacing w:after="0" w:line="240" w:lineRule="auto"/>
        <w:jc w:val="center"/>
        <w:rPr>
          <w:rFonts w:ascii="Comic Sans MS" w:hAnsi="Comic Sans MS"/>
          <w:b/>
          <w:color w:val="00B050"/>
          <w:sz w:val="28"/>
          <w:szCs w:val="28"/>
          <w:u w:val="single"/>
        </w:rPr>
      </w:pPr>
      <w:r>
        <w:rPr>
          <w:rFonts w:ascii="Comic Sans MS" w:hAnsi="Comic Sans MS"/>
          <w:b/>
          <w:color w:val="00B050"/>
          <w:sz w:val="28"/>
          <w:szCs w:val="28"/>
          <w:u w:val="single"/>
        </w:rPr>
        <w:t>ATMADAN</w:t>
      </w:r>
    </w:p>
    <w:p w:rsidR="00884312" w:rsidRDefault="00884312" w:rsidP="00884312">
      <w:pPr>
        <w:spacing w:after="0" w:line="240" w:lineRule="auto"/>
        <w:jc w:val="center"/>
        <w:rPr>
          <w:rFonts w:ascii="Comic Sans MS" w:hAnsi="Comic Sans MS"/>
          <w:b/>
          <w:color w:val="00B050"/>
          <w:sz w:val="28"/>
          <w:szCs w:val="28"/>
          <w:u w:val="single"/>
        </w:rPr>
      </w:pPr>
      <w:r>
        <w:rPr>
          <w:rFonts w:ascii="Comic Sans MS" w:hAnsi="Comic Sans MS"/>
          <w:b/>
          <w:color w:val="00B050"/>
          <w:sz w:val="28"/>
          <w:szCs w:val="28"/>
          <w:u w:val="single"/>
        </w:rPr>
        <w:t>GELECEĞİ KURTARIYORUZ…</w:t>
      </w:r>
    </w:p>
    <w:p w:rsidR="00E96BBB" w:rsidRPr="00FA3E60" w:rsidRDefault="00884312" w:rsidP="00884312">
      <w:pPr>
        <w:spacing w:line="240" w:lineRule="auto"/>
        <w:jc w:val="center"/>
        <w:rPr>
          <w:rFonts w:ascii="Comic Sans MS" w:hAnsi="Comic Sans MS"/>
          <w:b/>
          <w:color w:val="00B05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E7DFA28" wp14:editId="71F2B010">
            <wp:extent cx="2953385" cy="1466850"/>
            <wp:effectExtent l="0" t="0" r="0" b="0"/>
            <wp:docPr id="23" name="Resim 23" descr="çevre ve çocuk çizg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çevre ve çocuk çizg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98" cy="147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BBB" w:rsidRPr="00FA3E60" w:rsidSect="00D3642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9" w:h="11907" w:orient="landscape" w:code="9"/>
      <w:pgMar w:top="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52E1" w:rsidRDefault="004352E1" w:rsidP="006040CF">
      <w:pPr>
        <w:spacing w:after="0" w:line="240" w:lineRule="auto"/>
      </w:pPr>
      <w:r>
        <w:separator/>
      </w:r>
    </w:p>
  </w:endnote>
  <w:endnote w:type="continuationSeparator" w:id="0">
    <w:p w:rsidR="004352E1" w:rsidRDefault="004352E1" w:rsidP="00604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4F6" w:rsidRDefault="002034F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4F6" w:rsidRDefault="002034F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4F6" w:rsidRDefault="002034F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52E1" w:rsidRDefault="004352E1" w:rsidP="006040CF">
      <w:pPr>
        <w:spacing w:after="0" w:line="240" w:lineRule="auto"/>
      </w:pPr>
      <w:r>
        <w:separator/>
      </w:r>
    </w:p>
  </w:footnote>
  <w:footnote w:type="continuationSeparator" w:id="0">
    <w:p w:rsidR="004352E1" w:rsidRDefault="004352E1" w:rsidP="00604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4F6" w:rsidRDefault="002034F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1003" w:rsidRPr="00BF1003" w:rsidRDefault="00BF1003" w:rsidP="00BF1003">
    <w:pPr>
      <w:pStyle w:val="stBilgi"/>
      <w:jc w:val="center"/>
      <w:rPr>
        <w:rFonts w:ascii="Comic Sans MS" w:hAnsi="Comic Sans MS"/>
        <w:b/>
        <w:color w:val="0070C0"/>
        <w:sz w:val="32"/>
        <w:szCs w:val="32"/>
      </w:rPr>
    </w:pPr>
    <w:r w:rsidRPr="00BF1003">
      <w:rPr>
        <w:rFonts w:ascii="Comic Sans MS" w:hAnsi="Comic Sans MS"/>
        <w:b/>
        <w:color w:val="0070C0"/>
        <w:sz w:val="32"/>
        <w:szCs w:val="32"/>
      </w:rPr>
      <w:t>60. YIL ANADOLU İLKOKULU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4F6" w:rsidRDefault="002034F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C37"/>
    <w:rsid w:val="000F302E"/>
    <w:rsid w:val="00103B5B"/>
    <w:rsid w:val="00113D83"/>
    <w:rsid w:val="001708F4"/>
    <w:rsid w:val="002034F6"/>
    <w:rsid w:val="00212603"/>
    <w:rsid w:val="00231EE3"/>
    <w:rsid w:val="00246B2A"/>
    <w:rsid w:val="00334A85"/>
    <w:rsid w:val="00402467"/>
    <w:rsid w:val="00415D11"/>
    <w:rsid w:val="004352E1"/>
    <w:rsid w:val="00467DC9"/>
    <w:rsid w:val="004A60B9"/>
    <w:rsid w:val="004F3E0B"/>
    <w:rsid w:val="0052297C"/>
    <w:rsid w:val="00543BD7"/>
    <w:rsid w:val="00596B0A"/>
    <w:rsid w:val="005A39AE"/>
    <w:rsid w:val="005C6C37"/>
    <w:rsid w:val="006040CF"/>
    <w:rsid w:val="006438E2"/>
    <w:rsid w:val="00730577"/>
    <w:rsid w:val="00816F88"/>
    <w:rsid w:val="00884312"/>
    <w:rsid w:val="009519B3"/>
    <w:rsid w:val="00A83FE0"/>
    <w:rsid w:val="00A955A4"/>
    <w:rsid w:val="00AB2000"/>
    <w:rsid w:val="00B32098"/>
    <w:rsid w:val="00B40F5F"/>
    <w:rsid w:val="00B50B69"/>
    <w:rsid w:val="00BA02E6"/>
    <w:rsid w:val="00BB16AE"/>
    <w:rsid w:val="00BB52C2"/>
    <w:rsid w:val="00BC238F"/>
    <w:rsid w:val="00BE233C"/>
    <w:rsid w:val="00BF1003"/>
    <w:rsid w:val="00C0198B"/>
    <w:rsid w:val="00C41379"/>
    <w:rsid w:val="00D36423"/>
    <w:rsid w:val="00D40872"/>
    <w:rsid w:val="00E3681C"/>
    <w:rsid w:val="00E96644"/>
    <w:rsid w:val="00E96BBB"/>
    <w:rsid w:val="00F82D5A"/>
    <w:rsid w:val="00FA3E60"/>
    <w:rsid w:val="00FC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FB1137CF-DD3E-42DE-ADEC-3D6ED9DA9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C0198B"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0198B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0198B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KonuBal">
    <w:name w:val="Title"/>
    <w:basedOn w:val="Normal"/>
    <w:link w:val="KonuBalChar"/>
    <w:uiPriority w:val="4"/>
    <w:semiHidden/>
    <w:unhideWhenUsed/>
    <w:qFormat/>
    <w:rsid w:val="00C0198B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4"/>
    <w:semiHidden/>
    <w:rsid w:val="00C0198B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C0198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0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0198B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0198B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0198B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0198B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0198B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0198B"/>
    <w:rPr>
      <w:sz w:val="28"/>
    </w:rPr>
  </w:style>
  <w:style w:type="paragraph" w:customStyle="1" w:styleId="CaptionHeading">
    <w:name w:val="Caption Heading"/>
    <w:basedOn w:val="Normal"/>
    <w:qFormat/>
    <w:rsid w:val="00C0198B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0198B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0198B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0198B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0198B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0198B"/>
    <w:pPr>
      <w:numPr>
        <w:numId w:val="1"/>
      </w:numPr>
    </w:pPr>
  </w:style>
  <w:style w:type="paragraph" w:customStyle="1" w:styleId="D3698C1BF2294BD59E4F83170C820D561">
    <w:name w:val="D3698C1BF2294BD59E4F83170C820D561"/>
    <w:rsid w:val="00C0198B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0198B"/>
    <w:pPr>
      <w:spacing w:before="240" w:after="80"/>
    </w:pPr>
    <w:rPr>
      <w:color w:val="4F81BD" w:themeColor="accent1"/>
    </w:rPr>
  </w:style>
  <w:style w:type="paragraph" w:styleId="stBilgi">
    <w:name w:val="header"/>
    <w:basedOn w:val="Normal"/>
    <w:link w:val="stBilgiChar"/>
    <w:uiPriority w:val="99"/>
    <w:unhideWhenUsed/>
    <w:rsid w:val="00604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040CF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604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040CF"/>
    <w:rPr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A83FE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83FE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83FE0"/>
    <w:rPr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83FE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83FE0"/>
    <w:rPr>
      <w:b/>
      <w:bCs/>
      <w:sz w:val="20"/>
      <w:szCs w:val="20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l&#305;\Downloads\tf1007266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C5CB8ABFAEE764594C61AB7267324960400FC796B3B1D425B47B2BA3D040986AFEA" ma:contentTypeVersion="54" ma:contentTypeDescription="Create a new document." ma:contentTypeScope="" ma:versionID="5a1acea528c7c5829e252ff707a59f1d">
  <xsd:schema xmlns:xsd="http://www.w3.org/2001/XMLSchema" xmlns:xs="http://www.w3.org/2001/XMLSchema" xmlns:p="http://schemas.microsoft.com/office/2006/metadata/properties" xmlns:ns2="d1af3920-8fda-4ad5-98bb-96475601b038" targetNamespace="http://schemas.microsoft.com/office/2006/metadata/properties" ma:root="true" ma:fieldsID="991be377f5446d760613b893d6a1276a" ns2:_="">
    <xsd:import namespace="d1af3920-8fda-4ad5-98bb-96475601b03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f3920-8fda-4ad5-98bb-96475601b03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ebc54a6-a9d6-4e8f-af7a-6f14ef19a17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B15831B-954F-43D5-900F-AF5E125B61A8}" ma:internalName="CSXSubmissionMarket" ma:readOnly="false" ma:showField="MarketName" ma:web="d1af3920-8fda-4ad5-98bb-96475601b03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b395fbe-0160-47f8-8620-a2bb7010158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E4318D1-DFA9-41DE-97E7-9934BE3391BC}" ma:internalName="InProjectListLookup" ma:readOnly="true" ma:showField="InProjectLis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79783d1-9ad9-4e73-b2f2-58ec75c45f2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E4318D1-DFA9-41DE-97E7-9934BE3391BC}" ma:internalName="LastCompleteVersionLookup" ma:readOnly="true" ma:showField="LastComplete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E4318D1-DFA9-41DE-97E7-9934BE3391BC}" ma:internalName="LastPreviewErrorLookup" ma:readOnly="true" ma:showField="LastPreview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E4318D1-DFA9-41DE-97E7-9934BE3391BC}" ma:internalName="LastPreviewResultLookup" ma:readOnly="true" ma:showField="LastPreview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E4318D1-DFA9-41DE-97E7-9934BE3391BC}" ma:internalName="LastPreviewAttemptDateLookup" ma:readOnly="true" ma:showField="LastPreview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E4318D1-DFA9-41DE-97E7-9934BE3391BC}" ma:internalName="LastPreviewedByLookup" ma:readOnly="true" ma:showField="LastPreview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E4318D1-DFA9-41DE-97E7-9934BE3391BC}" ma:internalName="LastPreviewTimeLookup" ma:readOnly="true" ma:showField="LastPreview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E4318D1-DFA9-41DE-97E7-9934BE3391BC}" ma:internalName="LastPreviewVersionLookup" ma:readOnly="true" ma:showField="LastPreview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E4318D1-DFA9-41DE-97E7-9934BE3391BC}" ma:internalName="LastPublishErrorLookup" ma:readOnly="true" ma:showField="LastPublish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E4318D1-DFA9-41DE-97E7-9934BE3391BC}" ma:internalName="LastPublishResultLookup" ma:readOnly="true" ma:showField="LastPublish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E4318D1-DFA9-41DE-97E7-9934BE3391BC}" ma:internalName="LastPublishAttemptDateLookup" ma:readOnly="true" ma:showField="LastPublish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E4318D1-DFA9-41DE-97E7-9934BE3391BC}" ma:internalName="LastPublishedByLookup" ma:readOnly="true" ma:showField="LastPublish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E4318D1-DFA9-41DE-97E7-9934BE3391BC}" ma:internalName="LastPublishTimeLookup" ma:readOnly="true" ma:showField="LastPublish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E4318D1-DFA9-41DE-97E7-9934BE3391BC}" ma:internalName="LastPublishVersionLookup" ma:readOnly="true" ma:showField="LastPublish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7C31DF8-B503-4048-84F7-836CA595CE51}" ma:internalName="LocLastLocAttemptVersionLookup" ma:readOnly="false" ma:showField="LastLocAttemptVersion" ma:web="d1af3920-8fda-4ad5-98bb-96475601b03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7C31DF8-B503-4048-84F7-836CA595CE51}" ma:internalName="LocLastLocAttemptVersionTypeLookup" ma:readOnly="true" ma:showField="LastLocAttemptVersionType" ma:web="d1af3920-8fda-4ad5-98bb-96475601b03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7C31DF8-B503-4048-84F7-836CA595CE51}" ma:internalName="LocNewPublishedVersionLookup" ma:readOnly="true" ma:showField="NewPublishedVersion" ma:web="d1af3920-8fda-4ad5-98bb-96475601b038">
      <xsd:simpleType>
        <xsd:restriction base="dms:Lookup"/>
      </xsd:simpleType>
    </xsd:element>
    <xsd:element name="LocOverallHandbackStatusLookup" ma:index="75" nillable="true" ma:displayName="Loc Overall Handback Status" ma:default="" ma:list="{77C31DF8-B503-4048-84F7-836CA595CE51}" ma:internalName="LocOverallHandbackStatusLookup" ma:readOnly="true" ma:showField="OverallHandbackStatus" ma:web="d1af3920-8fda-4ad5-98bb-96475601b038">
      <xsd:simpleType>
        <xsd:restriction base="dms:Lookup"/>
      </xsd:simpleType>
    </xsd:element>
    <xsd:element name="LocOverallLocStatusLookup" ma:index="76" nillable="true" ma:displayName="Loc Overall Localize Status" ma:default="" ma:list="{77C31DF8-B503-4048-84F7-836CA595CE51}" ma:internalName="LocOverallLocStatusLookup" ma:readOnly="true" ma:showField="OverallLocStatus" ma:web="d1af3920-8fda-4ad5-98bb-96475601b038">
      <xsd:simpleType>
        <xsd:restriction base="dms:Lookup"/>
      </xsd:simpleType>
    </xsd:element>
    <xsd:element name="LocOverallPreviewStatusLookup" ma:index="77" nillable="true" ma:displayName="Loc Overall Preview Status" ma:default="" ma:list="{77C31DF8-B503-4048-84F7-836CA595CE51}" ma:internalName="LocOverallPreviewStatusLookup" ma:readOnly="true" ma:showField="OverallPreviewStatus" ma:web="d1af3920-8fda-4ad5-98bb-96475601b038">
      <xsd:simpleType>
        <xsd:restriction base="dms:Lookup"/>
      </xsd:simpleType>
    </xsd:element>
    <xsd:element name="LocOverallPublishStatusLookup" ma:index="78" nillable="true" ma:displayName="Loc Overall Publish Status" ma:default="" ma:list="{77C31DF8-B503-4048-84F7-836CA595CE51}" ma:internalName="LocOverallPublishStatusLookup" ma:readOnly="true" ma:showField="OverallPublishStatus" ma:web="d1af3920-8fda-4ad5-98bb-96475601b03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7C31DF8-B503-4048-84F7-836CA595CE51}" ma:internalName="LocProcessedForHandoffsLookup" ma:readOnly="true" ma:showField="ProcessedForHandoffs" ma:web="d1af3920-8fda-4ad5-98bb-96475601b038">
      <xsd:simpleType>
        <xsd:restriction base="dms:Lookup"/>
      </xsd:simpleType>
    </xsd:element>
    <xsd:element name="LocProcessedForMarketsLookup" ma:index="81" nillable="true" ma:displayName="Loc Processed For Markets" ma:default="" ma:list="{77C31DF8-B503-4048-84F7-836CA595CE51}" ma:internalName="LocProcessedForMarketsLookup" ma:readOnly="true" ma:showField="ProcessedForMarkets" ma:web="d1af3920-8fda-4ad5-98bb-96475601b038">
      <xsd:simpleType>
        <xsd:restriction base="dms:Lookup"/>
      </xsd:simpleType>
    </xsd:element>
    <xsd:element name="LocPublishedDependentAssetsLookup" ma:index="82" nillable="true" ma:displayName="Loc Published Dependent Assets" ma:default="" ma:list="{77C31DF8-B503-4048-84F7-836CA595CE51}" ma:internalName="LocPublishedDependentAssetsLookup" ma:readOnly="true" ma:showField="PublishedDependentAssets" ma:web="d1af3920-8fda-4ad5-98bb-96475601b038">
      <xsd:simpleType>
        <xsd:restriction base="dms:Lookup"/>
      </xsd:simpleType>
    </xsd:element>
    <xsd:element name="LocPublishedLinkedAssetsLookup" ma:index="83" nillable="true" ma:displayName="Loc Published Linked Assets" ma:default="" ma:list="{77C31DF8-B503-4048-84F7-836CA595CE51}" ma:internalName="LocPublishedLinkedAssetsLookup" ma:readOnly="true" ma:showField="PublishedLinkedAssets" ma:web="d1af3920-8fda-4ad5-98bb-96475601b03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d21a6d1-f806-4698-94c9-54e9addaf5e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B15831B-954F-43D5-900F-AF5E125B61A8}" ma:internalName="Markets" ma:readOnly="false" ma:showField="MarketNa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E4318D1-DFA9-41DE-97E7-9934BE3391BC}" ma:internalName="NumOfRatingsLookup" ma:readOnly="true" ma:showField="NumOfRating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E4318D1-DFA9-41DE-97E7-9934BE3391BC}" ma:internalName="PublishStatusLookup" ma:readOnly="false" ma:showField="PublishStatu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74d373e-a1d4-4ff8-9009-6de0c16b4eff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d825d1e-128a-4a76-9fd3-683a3700bc7a}" ma:internalName="TaxCatchAll" ma:showField="CatchAllData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d825d1e-128a-4a76-9fd3-683a3700bc7a}" ma:internalName="TaxCatchAllLabel" ma:readOnly="true" ma:showField="CatchAllDataLabel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d1af3920-8fda-4ad5-98bb-96475601b038">english</DirectSourceMarket>
    <MarketSpecific xmlns="d1af3920-8fda-4ad5-98bb-96475601b038" xsi:nil="true"/>
    <ApprovalStatus xmlns="d1af3920-8fda-4ad5-98bb-96475601b038">InProgress</ApprovalStatus>
    <PrimaryImageGen xmlns="d1af3920-8fda-4ad5-98bb-96475601b038">true</PrimaryImageGen>
    <ThumbnailAssetId xmlns="d1af3920-8fda-4ad5-98bb-96475601b038" xsi:nil="true"/>
    <NumericId xmlns="d1af3920-8fda-4ad5-98bb-96475601b038">-1</NumericId>
    <TPFriendlyName xmlns="d1af3920-8fda-4ad5-98bb-96475601b038">Brochure (8 1/2 x 11, landscape, 2-fold)</TPFriendlyName>
    <BusinessGroup xmlns="d1af3920-8fda-4ad5-98bb-96475601b038" xsi:nil="true"/>
    <APEditor xmlns="d1af3920-8fda-4ad5-98bb-96475601b038">
      <UserInfo>
        <DisplayName>REDMOND\v-luannv</DisplayName>
        <AccountId>109</AccountId>
        <AccountType/>
      </UserInfo>
    </APEditor>
    <SourceTitle xmlns="d1af3920-8fda-4ad5-98bb-96475601b038">Brochure (8 1/2 x 11, landscape, 2-fold)</SourceTitle>
    <OpenTemplate xmlns="d1af3920-8fda-4ad5-98bb-96475601b038">true</OpenTemplate>
    <UALocComments xmlns="d1af3920-8fda-4ad5-98bb-96475601b038" xsi:nil="true"/>
    <ParentAssetId xmlns="d1af3920-8fda-4ad5-98bb-96475601b038" xsi:nil="true"/>
    <IntlLangReviewDate xmlns="d1af3920-8fda-4ad5-98bb-96475601b038" xsi:nil="true"/>
    <PublishStatusLookup xmlns="d1af3920-8fda-4ad5-98bb-96475601b038">
      <Value>83345</Value>
      <Value>324677</Value>
    </PublishStatusLookup>
    <LastPublishResultLookup xmlns="d1af3920-8fda-4ad5-98bb-96475601b038" xsi:nil="true"/>
    <MachineTranslated xmlns="d1af3920-8fda-4ad5-98bb-96475601b038">false</MachineTranslated>
    <OriginalSourceMarket xmlns="d1af3920-8fda-4ad5-98bb-96475601b038">english</OriginalSourceMarket>
    <TPInstallLocation xmlns="d1af3920-8fda-4ad5-98bb-96475601b038">{My Templates}</TPInstallLocation>
    <APDescription xmlns="d1af3920-8fda-4ad5-98bb-96475601b038" xsi:nil="true"/>
    <ClipArtFilename xmlns="d1af3920-8fda-4ad5-98bb-96475601b038" xsi:nil="true"/>
    <ContentItem xmlns="d1af3920-8fda-4ad5-98bb-96475601b038" xsi:nil="true"/>
    <EditorialStatus xmlns="d1af3920-8fda-4ad5-98bb-96475601b038" xsi:nil="true"/>
    <PublishTargets xmlns="d1af3920-8fda-4ad5-98bb-96475601b038">OfficeOnline</PublishTargets>
    <TPLaunchHelpLinkType xmlns="d1af3920-8fda-4ad5-98bb-96475601b038">Template</TPLaunchHelpLinkType>
    <TimesCloned xmlns="d1af3920-8fda-4ad5-98bb-96475601b038" xsi:nil="true"/>
    <LastModifiedDateTime xmlns="d1af3920-8fda-4ad5-98bb-96475601b038" xsi:nil="true"/>
    <Provider xmlns="d1af3920-8fda-4ad5-98bb-96475601b038">EY006220130</Provider>
    <AcquiredFrom xmlns="d1af3920-8fda-4ad5-98bb-96475601b038" xsi:nil="true"/>
    <AssetStart xmlns="d1af3920-8fda-4ad5-98bb-96475601b038">2009-01-02T00:00:00+00:00</AssetStart>
    <LastHandOff xmlns="d1af3920-8fda-4ad5-98bb-96475601b038" xsi:nil="true"/>
    <TPClientViewer xmlns="d1af3920-8fda-4ad5-98bb-96475601b038">Microsoft Office Word</TPClientViewer>
    <ArtSampleDocs xmlns="d1af3920-8fda-4ad5-98bb-96475601b038" xsi:nil="true"/>
    <UACurrentWords xmlns="d1af3920-8fda-4ad5-98bb-96475601b038">0</UACurrentWords>
    <UALocRecommendation xmlns="d1af3920-8fda-4ad5-98bb-96475601b038">Localize</UALocRecommendation>
    <IsDeleted xmlns="d1af3920-8fda-4ad5-98bb-96475601b038">false</IsDeleted>
    <ShowIn xmlns="d1af3920-8fda-4ad5-98bb-96475601b038" xsi:nil="true"/>
    <UANotes xmlns="d1af3920-8fda-4ad5-98bb-96475601b038" xsi:nil="true"/>
    <TemplateStatus xmlns="d1af3920-8fda-4ad5-98bb-96475601b038" xsi:nil="true"/>
    <CSXHash xmlns="d1af3920-8fda-4ad5-98bb-96475601b038" xsi:nil="true"/>
    <VoteCount xmlns="d1af3920-8fda-4ad5-98bb-96475601b038" xsi:nil="true"/>
    <DSATActionTaken xmlns="d1af3920-8fda-4ad5-98bb-96475601b038" xsi:nil="true"/>
    <AssetExpire xmlns="d1af3920-8fda-4ad5-98bb-96475601b038">2029-05-12T00:00:00+00:00</AssetExpire>
    <CSXSubmissionMarket xmlns="d1af3920-8fda-4ad5-98bb-96475601b038" xsi:nil="true"/>
    <SubmitterId xmlns="d1af3920-8fda-4ad5-98bb-96475601b038" xsi:nil="true"/>
    <TPExecutable xmlns="d1af3920-8fda-4ad5-98bb-96475601b038" xsi:nil="true"/>
    <AssetType xmlns="d1af3920-8fda-4ad5-98bb-96475601b038">TP</AssetType>
    <CSXSubmissionDate xmlns="d1af3920-8fda-4ad5-98bb-96475601b038" xsi:nil="true"/>
    <ApprovalLog xmlns="d1af3920-8fda-4ad5-98bb-96475601b038" xsi:nil="true"/>
    <BugNumber xmlns="d1af3920-8fda-4ad5-98bb-96475601b038" xsi:nil="true"/>
    <CSXUpdate xmlns="d1af3920-8fda-4ad5-98bb-96475601b038">false</CSXUpdate>
    <Milestone xmlns="d1af3920-8fda-4ad5-98bb-96475601b038" xsi:nil="true"/>
    <TPComponent xmlns="d1af3920-8fda-4ad5-98bb-96475601b038">WORDFiles</TPComponent>
    <OriginAsset xmlns="d1af3920-8fda-4ad5-98bb-96475601b038" xsi:nil="true"/>
    <AssetId xmlns="d1af3920-8fda-4ad5-98bb-96475601b038">TP010072667</AssetId>
    <TPApplication xmlns="d1af3920-8fda-4ad5-98bb-96475601b038">Word</TPApplication>
    <TPLaunchHelpLink xmlns="d1af3920-8fda-4ad5-98bb-96475601b038" xsi:nil="true"/>
    <IntlLocPriority xmlns="d1af3920-8fda-4ad5-98bb-96475601b038" xsi:nil="true"/>
    <PlannedPubDate xmlns="d1af3920-8fda-4ad5-98bb-96475601b038" xsi:nil="true"/>
    <HandoffToMSDN xmlns="d1af3920-8fda-4ad5-98bb-96475601b038" xsi:nil="true"/>
    <IntlLangReviewer xmlns="d1af3920-8fda-4ad5-98bb-96475601b038" xsi:nil="true"/>
    <CrawlForDependencies xmlns="d1af3920-8fda-4ad5-98bb-96475601b038">false</CrawlForDependencies>
    <TrustLevel xmlns="d1af3920-8fda-4ad5-98bb-96475601b038">1 Microsoft Managed Content</TrustLevel>
    <IsSearchable xmlns="d1af3920-8fda-4ad5-98bb-96475601b038">false</IsSearchable>
    <TPNamespace xmlns="d1af3920-8fda-4ad5-98bb-96475601b038">WINWORD</TPNamespace>
    <Markets xmlns="d1af3920-8fda-4ad5-98bb-96475601b038"/>
    <IntlLangReview xmlns="d1af3920-8fda-4ad5-98bb-96475601b038" xsi:nil="true"/>
    <OutputCachingOn xmlns="d1af3920-8fda-4ad5-98bb-96475601b038">false</OutputCachingOn>
    <UAProjectedTotalWords xmlns="d1af3920-8fda-4ad5-98bb-96475601b038" xsi:nil="true"/>
    <APAuthor xmlns="d1af3920-8fda-4ad5-98bb-96475601b038">
      <UserInfo>
        <DisplayName>REDMOND\cynvey</DisplayName>
        <AccountId>233</AccountId>
        <AccountType/>
      </UserInfo>
    </APAuthor>
    <TPAppVersion xmlns="d1af3920-8fda-4ad5-98bb-96475601b038">11</TPAppVersion>
    <TPCommandLine xmlns="d1af3920-8fda-4ad5-98bb-96475601b038">{WD} /f {FilePath}</TPCommandLine>
    <FriendlyTitle xmlns="d1af3920-8fda-4ad5-98bb-96475601b038" xsi:nil="true"/>
    <OOCacheId xmlns="d1af3920-8fda-4ad5-98bb-96475601b038" xsi:nil="true"/>
    <EditorialTags xmlns="d1af3920-8fda-4ad5-98bb-96475601b038" xsi:nil="true"/>
    <Providers xmlns="d1af3920-8fda-4ad5-98bb-96475601b038" xsi:nil="true"/>
    <TemplateTemplateType xmlns="d1af3920-8fda-4ad5-98bb-96475601b038">Word 2003 Default</TemplateTemplateType>
    <LegacyData xmlns="d1af3920-8fda-4ad5-98bb-96475601b038" xsi:nil="true"/>
    <Manager xmlns="d1af3920-8fda-4ad5-98bb-96475601b038" xsi:nil="true"/>
    <PolicheckWords xmlns="d1af3920-8fda-4ad5-98bb-96475601b038" xsi:nil="true"/>
    <Downloads xmlns="d1af3920-8fda-4ad5-98bb-96475601b038">0</Downloads>
    <LocOverallLocStatusLookup xmlns="d1af3920-8fda-4ad5-98bb-96475601b038" xsi:nil="true"/>
    <LocLastLocAttemptVersionTypeLookup xmlns="d1af3920-8fda-4ad5-98bb-96475601b038" xsi:nil="true"/>
    <BlockPublish xmlns="d1af3920-8fda-4ad5-98bb-96475601b038" xsi:nil="true"/>
    <LocalizationTagsTaxHTField0 xmlns="d1af3920-8fda-4ad5-98bb-96475601b038">
      <Terms xmlns="http://schemas.microsoft.com/office/infopath/2007/PartnerControls"/>
    </LocalizationTagsTaxHTField0>
    <ScenarioTagsTaxHTField0 xmlns="d1af3920-8fda-4ad5-98bb-96475601b038">
      <Terms xmlns="http://schemas.microsoft.com/office/infopath/2007/PartnerControls"/>
    </ScenarioTagsTaxHTField0>
    <CampaignTagsTaxHTField0 xmlns="d1af3920-8fda-4ad5-98bb-96475601b038">
      <Terms xmlns="http://schemas.microsoft.com/office/infopath/2007/PartnerControls"/>
    </CampaignTagsTaxHTField0>
    <LocLastLocAttemptVersionLookup xmlns="d1af3920-8fda-4ad5-98bb-96475601b038">63597</LocLastLocAttemptVersionLookup>
    <LocOverallHandbackStatusLookup xmlns="d1af3920-8fda-4ad5-98bb-96475601b038" xsi:nil="true"/>
    <LocProcessedForHandoffsLookup xmlns="d1af3920-8fda-4ad5-98bb-96475601b038" xsi:nil="true"/>
    <LocProcessedForMarketsLookup xmlns="d1af3920-8fda-4ad5-98bb-96475601b038" xsi:nil="true"/>
    <LocPublishedLinkedAssetsLookup xmlns="d1af3920-8fda-4ad5-98bb-96475601b038" xsi:nil="true"/>
    <LocNewPublishedVersionLookup xmlns="d1af3920-8fda-4ad5-98bb-96475601b038" xsi:nil="true"/>
    <LocManualTestRequired xmlns="d1af3920-8fda-4ad5-98bb-96475601b038" xsi:nil="true"/>
    <LocRecommendedHandoff xmlns="d1af3920-8fda-4ad5-98bb-96475601b038" xsi:nil="true"/>
    <LocPublishedDependentAssetsLookup xmlns="d1af3920-8fda-4ad5-98bb-96475601b038" xsi:nil="true"/>
    <RecommendationsModifier xmlns="d1af3920-8fda-4ad5-98bb-96475601b038" xsi:nil="true"/>
    <FeatureTagsTaxHTField0 xmlns="d1af3920-8fda-4ad5-98bb-96475601b038">
      <Terms xmlns="http://schemas.microsoft.com/office/infopath/2007/PartnerControls"/>
    </FeatureTagsTaxHTField0>
    <LocOverallPreviewStatusLookup xmlns="d1af3920-8fda-4ad5-98bb-96475601b038" xsi:nil="true"/>
    <LocOverallPublishStatusLookup xmlns="d1af3920-8fda-4ad5-98bb-96475601b038" xsi:nil="true"/>
    <TaxCatchAll xmlns="d1af3920-8fda-4ad5-98bb-96475601b038"/>
    <InternalTagsTaxHTField0 xmlns="d1af3920-8fda-4ad5-98bb-96475601b038">
      <Terms xmlns="http://schemas.microsoft.com/office/infopath/2007/PartnerControls"/>
    </InternalTagsTaxHTField0>
    <LocComments xmlns="d1af3920-8fda-4ad5-98bb-96475601b038" xsi:nil="true"/>
    <OriginalRelease xmlns="d1af3920-8fda-4ad5-98bb-96475601b038">14</OriginalRelease>
    <LocMarketGroupTiers2 xmlns="d1af3920-8fda-4ad5-98bb-96475601b0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3017090-249C-460C-BFA6-CD32660A04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af3920-8fda-4ad5-98bb-96475601b0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7509BC-6EFC-41DF-AAB8-18259C80AB6E}">
  <ds:schemaRefs>
    <ds:schemaRef ds:uri="http://schemas.microsoft.com/office/2006/metadata/properties"/>
    <ds:schemaRef ds:uri="http://schemas.microsoft.com/office/infopath/2007/PartnerControls"/>
    <ds:schemaRef ds:uri="d1af3920-8fda-4ad5-98bb-96475601b038"/>
  </ds:schemaRefs>
</ds:datastoreItem>
</file>

<file path=customXml/itemProps3.xml><?xml version="1.0" encoding="utf-8"?>
<ds:datastoreItem xmlns:ds="http://schemas.openxmlformats.org/officeDocument/2006/customXml" ds:itemID="{9267B168-A0FB-4C4D-9E58-03DB0FA1CD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tf10072667</Template>
  <TotalTime>1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&lt;[Bu broşürü özelleştirin]&gt;</vt:lpstr>
      <vt:lpstr>    &lt;[Kesmelerle çalışma]&gt;</vt:lpstr>
      <vt:lpstr>    &lt;[Aralıklarla çalışma]&gt;</vt:lpstr>
      <vt:lpstr>    &lt;[Diğer Broşür İpuçları]&gt;</vt:lpstr>
      <vt:lpstr>    &lt;[Bu broşürü özelleştirin]&gt;</vt:lpstr>
      <vt:lpstr>    &lt;[Aralıklarla çalışma]&gt;</vt:lpstr>
      <vt:lpstr>    &lt;[Konuyu ortaya koymak için grafikleri kullanın]&gt;</vt:lpstr>
      <vt:lpstr>    &lt;[Kesmelerle çalışma]&gt;</vt:lpstr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subject/>
  <dc:creator>aslı</dc:creator>
  <cp:keywords/>
  <cp:lastModifiedBy>FATOŞ</cp:lastModifiedBy>
  <cp:revision>2</cp:revision>
  <cp:lastPrinted>2006-08-01T17:47:00Z</cp:lastPrinted>
  <dcterms:created xsi:type="dcterms:W3CDTF">2019-10-11T11:53:00Z</dcterms:created>
  <dcterms:modified xsi:type="dcterms:W3CDTF">2019-10-11T11:53:00Z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1055</vt:lpwstr>
  </property>
  <property fmtid="{D5CDD505-2E9C-101B-9397-08002B2CF9AE}" pid="3" name="ContentTypeId">
    <vt:lpwstr>0x010100DC5CB8ABFAEE764594C61AB7267324960400FC796B3B1D425B47B2BA3D040986AFEA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0</vt:r8>
  </property>
  <property fmtid="{D5CDD505-2E9C-101B-9397-08002B2CF9AE}" pid="11" name="Order">
    <vt:r8>4390800</vt:r8>
  </property>
</Properties>
</file>